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lighten(0)" method="linear sigma" focus="100%" type="gradient"/>
    </v:background>
  </w:background>
  <w:body>
    <w:p w:rsidR="006153BC" w:rsidRDefault="00C154C6" w:rsidP="00F40C2D">
      <w:pPr>
        <w:rPr>
          <w:rFonts w:ascii="Calibri" w:hAnsi="Calibr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4140" cy="1358265"/>
                <wp:effectExtent l="0" t="0" r="1714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BD8" w:rsidRPr="00021355" w:rsidRDefault="00527BD8" w:rsidP="00F40C2D">
                            <w:pPr>
                              <w:rPr>
                                <w:rFonts w:ascii="Calibri" w:hAnsi="Calibri"/>
                                <w:noProof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>
                                  <wp:extent cx="1181100" cy="1257300"/>
                                  <wp:effectExtent l="0" t="0" r="0" b="0"/>
                                  <wp:docPr id="2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08.2pt;height:106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">
                <v:textbox style="mso-fit-shape-to-text:t">
                  <w:txbxContent>
                    <w:p w:rsidR="00355B61" w:rsidRPr="00021355" w:rsidRDefault="00355B61" w:rsidP="00F40C2D">
                      <w:pPr>
                        <w:rPr>
                          <w:rFonts w:ascii="Calibri" w:hAnsi="Calibri"/>
                          <w:noProof/>
                        </w:rPr>
                      </w:pPr>
                      <w:r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>
                            <wp:extent cx="1181100" cy="1257300"/>
                            <wp:effectExtent l="0" t="0" r="0" b="0"/>
                            <wp:docPr id="2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53BC" w:rsidRDefault="006153BC" w:rsidP="00F40C2D">
      <w:pPr>
        <w:rPr>
          <w:rFonts w:ascii="Calibri" w:hAnsi="Calibri"/>
          <w:noProof/>
        </w:rPr>
      </w:pPr>
    </w:p>
    <w:p w:rsidR="006153BC" w:rsidRPr="00147BAA" w:rsidRDefault="006153BC" w:rsidP="0030773C">
      <w:pPr>
        <w:rPr>
          <w:b/>
          <w:sz w:val="20"/>
          <w:szCs w:val="20"/>
        </w:rPr>
      </w:pPr>
      <w:proofErr w:type="gramStart"/>
      <w:r w:rsidRPr="00147BAA">
        <w:rPr>
          <w:b/>
          <w:sz w:val="20"/>
          <w:szCs w:val="20"/>
        </w:rPr>
        <w:t>Межрайонная</w:t>
      </w:r>
      <w:proofErr w:type="gramEnd"/>
      <w:r w:rsidRPr="00147BAA">
        <w:rPr>
          <w:b/>
          <w:sz w:val="20"/>
          <w:szCs w:val="20"/>
        </w:rPr>
        <w:t xml:space="preserve"> ИФНС России № 5 </w:t>
      </w:r>
    </w:p>
    <w:p w:rsidR="006153BC" w:rsidRPr="00147BAA" w:rsidRDefault="006153BC" w:rsidP="0030773C">
      <w:pPr>
        <w:rPr>
          <w:b/>
          <w:sz w:val="20"/>
          <w:szCs w:val="20"/>
        </w:rPr>
      </w:pPr>
      <w:r w:rsidRPr="00147BAA">
        <w:rPr>
          <w:b/>
          <w:sz w:val="20"/>
          <w:szCs w:val="20"/>
        </w:rPr>
        <w:t>по Республике Крым</w:t>
      </w:r>
    </w:p>
    <w:p w:rsidR="006153BC" w:rsidRPr="00147BAA" w:rsidRDefault="006153BC" w:rsidP="0030773C">
      <w:pPr>
        <w:pStyle w:val="a3"/>
        <w:tabs>
          <w:tab w:val="clear" w:pos="4677"/>
          <w:tab w:val="clear" w:pos="9355"/>
          <w:tab w:val="center" w:pos="9360"/>
        </w:tabs>
        <w:ind w:left="-108" w:right="-5"/>
        <w:rPr>
          <w:rFonts w:ascii="Times New Roman" w:hAnsi="Times New Roman"/>
          <w:sz w:val="20"/>
          <w:szCs w:val="20"/>
        </w:rPr>
      </w:pPr>
      <w:r w:rsidRPr="00147BAA">
        <w:rPr>
          <w:rFonts w:ascii="Times New Roman" w:hAnsi="Times New Roman"/>
          <w:sz w:val="20"/>
          <w:szCs w:val="20"/>
          <w:lang w:val="uk-UA"/>
        </w:rPr>
        <w:t>с</w:t>
      </w:r>
      <w:r w:rsidRPr="00147BAA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147BAA">
        <w:rPr>
          <w:rFonts w:ascii="Times New Roman" w:hAnsi="Times New Roman"/>
          <w:sz w:val="20"/>
          <w:szCs w:val="20"/>
        </w:rPr>
        <w:t>Мирное</w:t>
      </w:r>
      <w:proofErr w:type="gramEnd"/>
      <w:r w:rsidRPr="00147BAA">
        <w:rPr>
          <w:rFonts w:ascii="Times New Roman" w:hAnsi="Times New Roman"/>
          <w:sz w:val="20"/>
          <w:szCs w:val="20"/>
        </w:rPr>
        <w:t xml:space="preserve"> ул. Белова 2а</w:t>
      </w:r>
    </w:p>
    <w:p w:rsidR="006153BC" w:rsidRPr="00147BAA" w:rsidRDefault="006153BC" w:rsidP="0030773C">
      <w:pPr>
        <w:pStyle w:val="a3"/>
        <w:tabs>
          <w:tab w:val="clear" w:pos="4677"/>
          <w:tab w:val="clear" w:pos="9355"/>
          <w:tab w:val="center" w:pos="9360"/>
        </w:tabs>
        <w:ind w:left="-108" w:right="-5"/>
        <w:rPr>
          <w:rFonts w:ascii="Times New Roman" w:hAnsi="Times New Roman"/>
          <w:sz w:val="20"/>
          <w:szCs w:val="20"/>
        </w:rPr>
      </w:pPr>
      <w:r w:rsidRPr="00147BAA">
        <w:rPr>
          <w:rFonts w:ascii="Times New Roman" w:hAnsi="Times New Roman"/>
          <w:sz w:val="20"/>
          <w:szCs w:val="20"/>
        </w:rPr>
        <w:t xml:space="preserve">тел. (3652) </w:t>
      </w:r>
      <w:r>
        <w:rPr>
          <w:rFonts w:ascii="Times New Roman" w:hAnsi="Times New Roman"/>
          <w:sz w:val="20"/>
          <w:szCs w:val="20"/>
        </w:rPr>
        <w:t>667-64</w:t>
      </w:r>
      <w:r w:rsidR="002475D3">
        <w:rPr>
          <w:rFonts w:ascii="Times New Roman" w:hAnsi="Times New Roman"/>
          <w:sz w:val="20"/>
          <w:szCs w:val="20"/>
        </w:rPr>
        <w:t>9</w:t>
      </w:r>
    </w:p>
    <w:p w:rsidR="002A492C" w:rsidRDefault="002A492C" w:rsidP="008619F6">
      <w:pPr>
        <w:tabs>
          <w:tab w:val="left" w:pos="748"/>
        </w:tabs>
        <w:jc w:val="right"/>
        <w:rPr>
          <w:sz w:val="20"/>
          <w:szCs w:val="20"/>
        </w:rPr>
      </w:pPr>
    </w:p>
    <w:p w:rsidR="002A492C" w:rsidRDefault="002A492C" w:rsidP="008619F6">
      <w:pPr>
        <w:tabs>
          <w:tab w:val="left" w:pos="748"/>
        </w:tabs>
        <w:jc w:val="right"/>
        <w:rPr>
          <w:sz w:val="20"/>
          <w:szCs w:val="20"/>
        </w:rPr>
      </w:pPr>
      <w:r>
        <w:rPr>
          <w:sz w:val="20"/>
          <w:szCs w:val="20"/>
        </w:rPr>
        <w:t>09.07.2021</w:t>
      </w:r>
    </w:p>
    <w:p w:rsidR="006153BC" w:rsidRPr="00147BAA" w:rsidRDefault="006153BC" w:rsidP="008619F6">
      <w:pPr>
        <w:tabs>
          <w:tab w:val="left" w:pos="748"/>
        </w:tabs>
        <w:jc w:val="right"/>
        <w:rPr>
          <w:sz w:val="20"/>
          <w:szCs w:val="20"/>
        </w:rPr>
      </w:pPr>
    </w:p>
    <w:p w:rsidR="00C154C6" w:rsidRDefault="00C154C6" w:rsidP="00C154C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</w:p>
    <w:p w:rsidR="00C154C6" w:rsidRDefault="00C154C6" w:rsidP="00C154C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405965"/>
        </w:rPr>
      </w:pPr>
    </w:p>
    <w:p w:rsidR="00F009AB" w:rsidRDefault="00F009AB" w:rsidP="00C154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976EAB" w:rsidRDefault="00976EAB" w:rsidP="00976EAB">
      <w:pPr>
        <w:pStyle w:val="a5"/>
        <w:shd w:val="clear" w:color="auto" w:fill="FFFFFF"/>
        <w:spacing w:before="0" w:beforeAutospacing="0" w:after="0" w:afterAutospacing="0"/>
        <w:jc w:val="center"/>
        <w:rPr>
          <w:rStyle w:val="af"/>
          <w:sz w:val="28"/>
          <w:szCs w:val="28"/>
        </w:rPr>
      </w:pPr>
      <w:r>
        <w:rPr>
          <w:rStyle w:val="af"/>
          <w:sz w:val="28"/>
          <w:szCs w:val="28"/>
        </w:rPr>
        <w:t>Не пробили чек – ждите проверки ККТ!</w:t>
      </w:r>
    </w:p>
    <w:p w:rsidR="00355B61" w:rsidRPr="00355B61" w:rsidRDefault="00976EAB" w:rsidP="00976EAB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f"/>
          <w:sz w:val="28"/>
          <w:szCs w:val="28"/>
        </w:rPr>
        <w:t xml:space="preserve"> </w:t>
      </w:r>
    </w:p>
    <w:p w:rsidR="00AB5ECF" w:rsidRPr="002A492C" w:rsidRDefault="002A492C" w:rsidP="002A492C">
      <w:pPr>
        <w:pStyle w:val="af0"/>
        <w:spacing w:after="0"/>
        <w:ind w:firstLine="567"/>
        <w:jc w:val="both"/>
        <w:rPr>
          <w:b/>
          <w:sz w:val="26"/>
          <w:szCs w:val="26"/>
        </w:rPr>
      </w:pPr>
      <w:r w:rsidRPr="002A492C">
        <w:rPr>
          <w:rStyle w:val="af"/>
          <w:b w:val="0"/>
          <w:sz w:val="26"/>
          <w:szCs w:val="26"/>
        </w:rPr>
        <w:t>В</w:t>
      </w:r>
      <w:r w:rsidR="00AB5ECF" w:rsidRPr="002A492C">
        <w:rPr>
          <w:rStyle w:val="af"/>
          <w:b w:val="0"/>
          <w:sz w:val="26"/>
          <w:szCs w:val="26"/>
        </w:rPr>
        <w:t xml:space="preserve"> рамках реализации отраслевого проекта ФНС России по исключению недобросовестного поведения при осуществлении предпринимательской деятельности на рынках</w:t>
      </w:r>
      <w:r w:rsidRPr="002A492C">
        <w:rPr>
          <w:rStyle w:val="af"/>
          <w:b w:val="0"/>
          <w:sz w:val="26"/>
          <w:szCs w:val="26"/>
        </w:rPr>
        <w:t>,</w:t>
      </w:r>
      <w:r w:rsidR="00AB5ECF" w:rsidRPr="002A492C">
        <w:rPr>
          <w:rStyle w:val="af"/>
          <w:b w:val="0"/>
          <w:sz w:val="26"/>
          <w:szCs w:val="26"/>
        </w:rPr>
        <w:t xml:space="preserve"> ярмарках</w:t>
      </w:r>
      <w:r w:rsidRPr="002A492C">
        <w:rPr>
          <w:rStyle w:val="af"/>
          <w:b w:val="0"/>
          <w:sz w:val="26"/>
          <w:szCs w:val="26"/>
        </w:rPr>
        <w:t xml:space="preserve"> и в местах общепита, </w:t>
      </w:r>
      <w:r w:rsidR="00075C2F">
        <w:rPr>
          <w:rStyle w:val="af"/>
          <w:b w:val="0"/>
          <w:sz w:val="26"/>
          <w:szCs w:val="26"/>
        </w:rPr>
        <w:t xml:space="preserve">проводятся </w:t>
      </w:r>
      <w:r w:rsidRPr="002A492C">
        <w:rPr>
          <w:rStyle w:val="af"/>
          <w:b w:val="0"/>
          <w:sz w:val="26"/>
          <w:szCs w:val="26"/>
        </w:rPr>
        <w:t xml:space="preserve">проверки контрольно – кассовой техники. </w:t>
      </w:r>
    </w:p>
    <w:p w:rsidR="00505170" w:rsidRDefault="00505170" w:rsidP="002A492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Так, </w:t>
      </w:r>
      <w:r w:rsidR="00CA6BC9">
        <w:rPr>
          <w:color w:val="000000"/>
          <w:sz w:val="26"/>
          <w:szCs w:val="26"/>
        </w:rPr>
        <w:t>в</w:t>
      </w:r>
      <w:r w:rsidR="002A492C" w:rsidRPr="002A492C">
        <w:rPr>
          <w:color w:val="000000"/>
          <w:sz w:val="26"/>
          <w:szCs w:val="26"/>
        </w:rPr>
        <w:t xml:space="preserve">  июн</w:t>
      </w:r>
      <w:r w:rsidR="00CA6BC9">
        <w:rPr>
          <w:color w:val="000000"/>
          <w:sz w:val="26"/>
          <w:szCs w:val="26"/>
        </w:rPr>
        <w:t>е</w:t>
      </w:r>
      <w:r w:rsidR="002A492C" w:rsidRPr="002A492C">
        <w:rPr>
          <w:color w:val="000000"/>
          <w:sz w:val="26"/>
          <w:szCs w:val="26"/>
        </w:rPr>
        <w:t xml:space="preserve"> 2021 года </w:t>
      </w:r>
      <w:r w:rsidR="002A492C" w:rsidRPr="002A492C">
        <w:rPr>
          <w:rStyle w:val="af"/>
          <w:b w:val="0"/>
          <w:sz w:val="26"/>
          <w:szCs w:val="26"/>
        </w:rPr>
        <w:t xml:space="preserve">сотрудниками </w:t>
      </w:r>
      <w:r w:rsidR="00976EAB">
        <w:rPr>
          <w:rStyle w:val="af"/>
          <w:b w:val="0"/>
          <w:sz w:val="26"/>
          <w:szCs w:val="26"/>
        </w:rPr>
        <w:t>МИФНС России № 5 по Республике Крым</w:t>
      </w:r>
      <w:r w:rsidR="002A492C" w:rsidRPr="002A492C">
        <w:rPr>
          <w:color w:val="000000"/>
          <w:sz w:val="26"/>
          <w:szCs w:val="26"/>
        </w:rPr>
        <w:t xml:space="preserve"> проведено 130 проверок</w:t>
      </w:r>
      <w:r>
        <w:rPr>
          <w:color w:val="000000"/>
          <w:sz w:val="26"/>
          <w:szCs w:val="26"/>
        </w:rPr>
        <w:t xml:space="preserve"> объектов общепита и мест массового досуга отдыхающих.</w:t>
      </w:r>
    </w:p>
    <w:p w:rsidR="00881DF3" w:rsidRPr="002A492C" w:rsidRDefault="002A492C" w:rsidP="00881DF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492C">
        <w:rPr>
          <w:color w:val="000000"/>
          <w:sz w:val="26"/>
          <w:szCs w:val="26"/>
        </w:rPr>
        <w:t xml:space="preserve">При проведении проверочных мероприятий были установлены нарушения </w:t>
      </w:r>
      <w:r w:rsidR="00505170">
        <w:rPr>
          <w:color w:val="000000"/>
          <w:sz w:val="26"/>
          <w:szCs w:val="26"/>
        </w:rPr>
        <w:t>требований</w:t>
      </w:r>
      <w:r w:rsidRPr="002A492C">
        <w:rPr>
          <w:color w:val="000000"/>
          <w:sz w:val="26"/>
          <w:szCs w:val="26"/>
        </w:rPr>
        <w:t xml:space="preserve"> Федеральн</w:t>
      </w:r>
      <w:r w:rsidR="00505170">
        <w:rPr>
          <w:color w:val="000000"/>
          <w:sz w:val="26"/>
          <w:szCs w:val="26"/>
        </w:rPr>
        <w:t xml:space="preserve">ого </w:t>
      </w:r>
      <w:r w:rsidRPr="002A492C">
        <w:rPr>
          <w:color w:val="000000"/>
          <w:sz w:val="26"/>
          <w:szCs w:val="26"/>
        </w:rPr>
        <w:t>закон</w:t>
      </w:r>
      <w:r w:rsidR="00505170">
        <w:rPr>
          <w:color w:val="000000"/>
          <w:sz w:val="26"/>
          <w:szCs w:val="26"/>
        </w:rPr>
        <w:t>а</w:t>
      </w:r>
      <w:r w:rsidRPr="002A492C">
        <w:rPr>
          <w:color w:val="000000"/>
          <w:sz w:val="26"/>
          <w:szCs w:val="26"/>
        </w:rPr>
        <w:t xml:space="preserve"> РФ от 22.05.2003 №54-ФЗ: неприменение ККТ</w:t>
      </w:r>
      <w:r w:rsidR="00505170">
        <w:rPr>
          <w:color w:val="000000"/>
          <w:sz w:val="26"/>
          <w:szCs w:val="26"/>
        </w:rPr>
        <w:t xml:space="preserve"> при проведении расчётов с потребителями за товары, работы и услуги, </w:t>
      </w:r>
      <w:r w:rsidRPr="002A492C">
        <w:rPr>
          <w:color w:val="000000"/>
          <w:sz w:val="26"/>
          <w:szCs w:val="26"/>
        </w:rPr>
        <w:t xml:space="preserve"> нарушени</w:t>
      </w:r>
      <w:r w:rsidR="00505170">
        <w:rPr>
          <w:color w:val="000000"/>
          <w:sz w:val="26"/>
          <w:szCs w:val="26"/>
        </w:rPr>
        <w:t>е</w:t>
      </w:r>
      <w:r w:rsidRPr="002A492C">
        <w:rPr>
          <w:color w:val="000000"/>
          <w:sz w:val="26"/>
          <w:szCs w:val="26"/>
        </w:rPr>
        <w:t xml:space="preserve"> порядка применени</w:t>
      </w:r>
      <w:r w:rsidR="00505170">
        <w:rPr>
          <w:color w:val="000000"/>
          <w:sz w:val="26"/>
          <w:szCs w:val="26"/>
        </w:rPr>
        <w:t>я</w:t>
      </w:r>
      <w:r w:rsidR="00527BD8">
        <w:rPr>
          <w:color w:val="000000"/>
          <w:sz w:val="26"/>
          <w:szCs w:val="26"/>
        </w:rPr>
        <w:t xml:space="preserve"> ККТ. Также проверялась  легализация оформления наёмных работников.</w:t>
      </w:r>
      <w:r w:rsidR="00881DF3">
        <w:rPr>
          <w:color w:val="000000"/>
          <w:sz w:val="26"/>
          <w:szCs w:val="26"/>
        </w:rPr>
        <w:t xml:space="preserve"> </w:t>
      </w:r>
      <w:proofErr w:type="gramStart"/>
      <w:r w:rsidR="00881DF3">
        <w:rPr>
          <w:color w:val="000000"/>
          <w:sz w:val="26"/>
          <w:szCs w:val="26"/>
        </w:rPr>
        <w:t>Так, например, при проведении проверки к</w:t>
      </w:r>
      <w:r w:rsidR="00881DF3">
        <w:rPr>
          <w:sz w:val="26"/>
          <w:szCs w:val="26"/>
        </w:rPr>
        <w:t xml:space="preserve">афе «Мастер Плов» в с. Доброе были выявлены как неоформленные иностранные граждане, так и отсутствие ККТ.  </w:t>
      </w:r>
      <w:proofErr w:type="gramEnd"/>
    </w:p>
    <w:p w:rsidR="00075C2F" w:rsidRPr="002A492C" w:rsidRDefault="00881DF3" w:rsidP="00075C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</w:t>
      </w:r>
      <w:bookmarkStart w:id="0" w:name="_GoBack"/>
      <w:bookmarkEnd w:id="0"/>
      <w:r w:rsidR="002A492C" w:rsidRPr="002A492C">
        <w:rPr>
          <w:color w:val="000000"/>
          <w:sz w:val="26"/>
          <w:szCs w:val="26"/>
        </w:rPr>
        <w:t xml:space="preserve">о состоянию на 30.06.2021  </w:t>
      </w:r>
      <w:r w:rsidR="00505170">
        <w:rPr>
          <w:color w:val="000000"/>
          <w:sz w:val="26"/>
          <w:szCs w:val="26"/>
        </w:rPr>
        <w:t xml:space="preserve">Инспекцией </w:t>
      </w:r>
      <w:r w:rsidR="00075C2F">
        <w:rPr>
          <w:color w:val="000000"/>
          <w:sz w:val="26"/>
          <w:szCs w:val="26"/>
        </w:rPr>
        <w:t>взыскано</w:t>
      </w:r>
      <w:r w:rsidR="00505170">
        <w:rPr>
          <w:color w:val="000000"/>
          <w:sz w:val="26"/>
          <w:szCs w:val="26"/>
        </w:rPr>
        <w:t xml:space="preserve"> более</w:t>
      </w:r>
      <w:r w:rsidR="00075C2F">
        <w:rPr>
          <w:color w:val="000000"/>
          <w:sz w:val="26"/>
          <w:szCs w:val="26"/>
        </w:rPr>
        <w:t xml:space="preserve"> </w:t>
      </w:r>
      <w:r w:rsidR="00075C2F" w:rsidRPr="002A492C">
        <w:rPr>
          <w:color w:val="000000"/>
          <w:sz w:val="26"/>
          <w:szCs w:val="26"/>
        </w:rPr>
        <w:t>40 тыс. руб.</w:t>
      </w:r>
      <w:r w:rsidR="00075C2F">
        <w:rPr>
          <w:color w:val="000000"/>
          <w:sz w:val="26"/>
          <w:szCs w:val="26"/>
        </w:rPr>
        <w:t xml:space="preserve"> </w:t>
      </w:r>
      <w:r w:rsidR="002A492C" w:rsidRPr="002A492C">
        <w:rPr>
          <w:color w:val="000000"/>
          <w:sz w:val="26"/>
          <w:szCs w:val="26"/>
        </w:rPr>
        <w:t>штрафных санкций</w:t>
      </w:r>
      <w:r w:rsidR="00505170">
        <w:rPr>
          <w:color w:val="000000"/>
          <w:sz w:val="26"/>
          <w:szCs w:val="26"/>
        </w:rPr>
        <w:t>, примененных к субъектам хозяйствования</w:t>
      </w:r>
      <w:r w:rsidR="002A492C" w:rsidRPr="002A492C">
        <w:rPr>
          <w:color w:val="000000"/>
          <w:sz w:val="26"/>
          <w:szCs w:val="26"/>
        </w:rPr>
        <w:t xml:space="preserve"> </w:t>
      </w:r>
      <w:r w:rsidR="00505170">
        <w:rPr>
          <w:color w:val="000000"/>
          <w:sz w:val="26"/>
          <w:szCs w:val="26"/>
        </w:rPr>
        <w:t xml:space="preserve">за нарушения законодательства, регулирующего порядок использования ККТ. </w:t>
      </w:r>
    </w:p>
    <w:p w:rsidR="002A492C" w:rsidRPr="002A492C" w:rsidRDefault="002A492C" w:rsidP="002A492C">
      <w:pPr>
        <w:pStyle w:val="af0"/>
        <w:tabs>
          <w:tab w:val="left" w:pos="0"/>
        </w:tabs>
        <w:suppressAutoHyphens/>
        <w:spacing w:after="0"/>
        <w:ind w:firstLine="567"/>
        <w:jc w:val="both"/>
        <w:rPr>
          <w:sz w:val="26"/>
          <w:szCs w:val="26"/>
        </w:rPr>
      </w:pPr>
      <w:r w:rsidRPr="002A492C">
        <w:rPr>
          <w:sz w:val="26"/>
          <w:szCs w:val="26"/>
        </w:rPr>
        <w:t xml:space="preserve">Межрайонная ИФНС России напоминает, что за нарушение законодательства Российской Федерации о применении контрольно-кассовой техники статьей 14.5 Кодекса Российской Федерации об административных правонарушениях (КоАП) предусмотрена административная ответственность. В частности, налагается административный штраф: на должностных лиц в размере от 1/4 до 1/2 суммы расчета без применения ККТ, но не менее 10 тысяч рублей; на юридических лиц - от 3/4 до полной суммы расчета без применения ККТ, но не менее 30 тысяч рублей. За повторное нарушение в случае, если сумма расчетов без применения ККТ составила, в том числе в совокупности, 1 </w:t>
      </w:r>
      <w:proofErr w:type="gramStart"/>
      <w:r w:rsidRPr="002A492C">
        <w:rPr>
          <w:sz w:val="26"/>
          <w:szCs w:val="26"/>
        </w:rPr>
        <w:t>млн</w:t>
      </w:r>
      <w:proofErr w:type="gramEnd"/>
      <w:r w:rsidRPr="002A492C">
        <w:rPr>
          <w:sz w:val="26"/>
          <w:szCs w:val="26"/>
        </w:rPr>
        <w:t xml:space="preserve"> рублей и более, влечет в отношении должностных лиц дисквалификацию на срок от одного года до двух лет; в отношении индивидуальных предпринимателей и юридических лиц - административное приостановление деятельности на срок до 90 суток.</w:t>
      </w:r>
    </w:p>
    <w:p w:rsidR="002A492C" w:rsidRDefault="002A492C" w:rsidP="002A492C">
      <w:pPr>
        <w:pStyle w:val="af0"/>
        <w:spacing w:after="0"/>
        <w:ind w:firstLine="567"/>
        <w:jc w:val="both"/>
        <w:rPr>
          <w:sz w:val="26"/>
          <w:szCs w:val="26"/>
        </w:rPr>
      </w:pPr>
    </w:p>
    <w:p w:rsidR="00075C2F" w:rsidRPr="002A492C" w:rsidRDefault="00075C2F" w:rsidP="002A492C">
      <w:pPr>
        <w:pStyle w:val="af0"/>
        <w:spacing w:after="0"/>
        <w:ind w:firstLine="567"/>
        <w:jc w:val="both"/>
        <w:rPr>
          <w:sz w:val="26"/>
          <w:szCs w:val="26"/>
        </w:rPr>
      </w:pPr>
    </w:p>
    <w:p w:rsidR="0036468E" w:rsidRDefault="0036468E" w:rsidP="0070670A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  <w:r>
        <w:t xml:space="preserve">Начальник </w:t>
      </w:r>
      <w:r w:rsidR="0070670A">
        <w:t>МИФНС России</w:t>
      </w:r>
    </w:p>
    <w:p w:rsidR="0070670A" w:rsidRDefault="0070670A" w:rsidP="0036468E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  <w:r>
        <w:t>№ 5</w:t>
      </w:r>
      <w:r w:rsidR="0036468E">
        <w:t xml:space="preserve"> </w:t>
      </w:r>
      <w:r>
        <w:t>по Республике Крым</w:t>
      </w:r>
    </w:p>
    <w:p w:rsidR="0036468E" w:rsidRDefault="0036468E" w:rsidP="0036468E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  <w:r>
        <w:t xml:space="preserve">В. В. </w:t>
      </w:r>
      <w:proofErr w:type="spellStart"/>
      <w:r>
        <w:t>Мешкова</w:t>
      </w:r>
      <w:proofErr w:type="spellEnd"/>
    </w:p>
    <w:p w:rsidR="006153BC" w:rsidRPr="000B0AD3" w:rsidRDefault="006153BC" w:rsidP="002E0823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jc w:val="right"/>
      </w:pPr>
    </w:p>
    <w:sectPr w:rsidR="006153BC" w:rsidRPr="000B0AD3" w:rsidSect="007F4F1A">
      <w:pgSz w:w="11906" w:h="16838"/>
      <w:pgMar w:top="737" w:right="873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6E75"/>
    <w:multiLevelType w:val="multilevel"/>
    <w:tmpl w:val="8182BE9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3B240705"/>
    <w:multiLevelType w:val="hybridMultilevel"/>
    <w:tmpl w:val="3236A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7146F"/>
    <w:multiLevelType w:val="hybridMultilevel"/>
    <w:tmpl w:val="A00ED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5C491B"/>
    <w:multiLevelType w:val="multilevel"/>
    <w:tmpl w:val="B65E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0EB0265"/>
    <w:multiLevelType w:val="hybridMultilevel"/>
    <w:tmpl w:val="FB0824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437020F"/>
    <w:multiLevelType w:val="hybridMultilevel"/>
    <w:tmpl w:val="5F4084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176393A"/>
    <w:multiLevelType w:val="hybridMultilevel"/>
    <w:tmpl w:val="5BF2D58E"/>
    <w:lvl w:ilvl="0" w:tplc="2B26C6A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D757BCE"/>
    <w:multiLevelType w:val="hybridMultilevel"/>
    <w:tmpl w:val="C552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22"/>
    <w:rsid w:val="0000038A"/>
    <w:rsid w:val="00005CAF"/>
    <w:rsid w:val="0001352D"/>
    <w:rsid w:val="00017B8C"/>
    <w:rsid w:val="000208D5"/>
    <w:rsid w:val="00021355"/>
    <w:rsid w:val="00021EAD"/>
    <w:rsid w:val="00034679"/>
    <w:rsid w:val="00042739"/>
    <w:rsid w:val="00046330"/>
    <w:rsid w:val="00054E44"/>
    <w:rsid w:val="00057BDA"/>
    <w:rsid w:val="0006437B"/>
    <w:rsid w:val="00071662"/>
    <w:rsid w:val="000736DA"/>
    <w:rsid w:val="00075C2F"/>
    <w:rsid w:val="00082B0B"/>
    <w:rsid w:val="00084B8E"/>
    <w:rsid w:val="000868F0"/>
    <w:rsid w:val="0009187A"/>
    <w:rsid w:val="000B0AD3"/>
    <w:rsid w:val="000C27F0"/>
    <w:rsid w:val="000C2812"/>
    <w:rsid w:val="000C56BA"/>
    <w:rsid w:val="000C601A"/>
    <w:rsid w:val="000D3BF3"/>
    <w:rsid w:val="000D41EB"/>
    <w:rsid w:val="000D5E4E"/>
    <w:rsid w:val="000E6EDD"/>
    <w:rsid w:val="000F105A"/>
    <w:rsid w:val="000F1AD1"/>
    <w:rsid w:val="000F652D"/>
    <w:rsid w:val="001015A0"/>
    <w:rsid w:val="001028DC"/>
    <w:rsid w:val="0010560A"/>
    <w:rsid w:val="001068FD"/>
    <w:rsid w:val="00115254"/>
    <w:rsid w:val="0011658A"/>
    <w:rsid w:val="001206A7"/>
    <w:rsid w:val="00121D82"/>
    <w:rsid w:val="001265F5"/>
    <w:rsid w:val="0013079F"/>
    <w:rsid w:val="00143D19"/>
    <w:rsid w:val="00147BAA"/>
    <w:rsid w:val="00151290"/>
    <w:rsid w:val="00152594"/>
    <w:rsid w:val="0015405E"/>
    <w:rsid w:val="00154928"/>
    <w:rsid w:val="00155660"/>
    <w:rsid w:val="00155F29"/>
    <w:rsid w:val="00156513"/>
    <w:rsid w:val="001624AF"/>
    <w:rsid w:val="001654B4"/>
    <w:rsid w:val="00166DD4"/>
    <w:rsid w:val="001670B6"/>
    <w:rsid w:val="00173B7F"/>
    <w:rsid w:val="00185C42"/>
    <w:rsid w:val="00190F38"/>
    <w:rsid w:val="00193584"/>
    <w:rsid w:val="00193C86"/>
    <w:rsid w:val="00193E38"/>
    <w:rsid w:val="001A0118"/>
    <w:rsid w:val="001A1F11"/>
    <w:rsid w:val="001A5621"/>
    <w:rsid w:val="001A6670"/>
    <w:rsid w:val="001A7569"/>
    <w:rsid w:val="001B0154"/>
    <w:rsid w:val="001B0830"/>
    <w:rsid w:val="001B1626"/>
    <w:rsid w:val="001D2285"/>
    <w:rsid w:val="001D2FD9"/>
    <w:rsid w:val="001D320F"/>
    <w:rsid w:val="001D4FF4"/>
    <w:rsid w:val="001D552D"/>
    <w:rsid w:val="001D7875"/>
    <w:rsid w:val="001E0E7F"/>
    <w:rsid w:val="001E3FDB"/>
    <w:rsid w:val="001E4118"/>
    <w:rsid w:val="001E49E9"/>
    <w:rsid w:val="001E61C2"/>
    <w:rsid w:val="00202C95"/>
    <w:rsid w:val="00204221"/>
    <w:rsid w:val="002045F1"/>
    <w:rsid w:val="00213A51"/>
    <w:rsid w:val="00217AEA"/>
    <w:rsid w:val="002205E4"/>
    <w:rsid w:val="0023121D"/>
    <w:rsid w:val="00231C85"/>
    <w:rsid w:val="00232D8D"/>
    <w:rsid w:val="00242D57"/>
    <w:rsid w:val="002475D3"/>
    <w:rsid w:val="00253FB7"/>
    <w:rsid w:val="0025535C"/>
    <w:rsid w:val="0025723D"/>
    <w:rsid w:val="002616D5"/>
    <w:rsid w:val="00263F50"/>
    <w:rsid w:val="00271551"/>
    <w:rsid w:val="00271944"/>
    <w:rsid w:val="0027254F"/>
    <w:rsid w:val="00281E55"/>
    <w:rsid w:val="00286EC3"/>
    <w:rsid w:val="002A291C"/>
    <w:rsid w:val="002A46F8"/>
    <w:rsid w:val="002A48E8"/>
    <w:rsid w:val="002A492C"/>
    <w:rsid w:val="002B0CE0"/>
    <w:rsid w:val="002B163E"/>
    <w:rsid w:val="002C07BE"/>
    <w:rsid w:val="002C4013"/>
    <w:rsid w:val="002E0823"/>
    <w:rsid w:val="002E1340"/>
    <w:rsid w:val="002E7F4F"/>
    <w:rsid w:val="002F4E9C"/>
    <w:rsid w:val="00300414"/>
    <w:rsid w:val="003034B4"/>
    <w:rsid w:val="0030600D"/>
    <w:rsid w:val="0030773C"/>
    <w:rsid w:val="00307BEB"/>
    <w:rsid w:val="003126AF"/>
    <w:rsid w:val="00321737"/>
    <w:rsid w:val="00322CAF"/>
    <w:rsid w:val="00322DCA"/>
    <w:rsid w:val="00323640"/>
    <w:rsid w:val="003300F3"/>
    <w:rsid w:val="003370B5"/>
    <w:rsid w:val="00341481"/>
    <w:rsid w:val="00351A17"/>
    <w:rsid w:val="00355B61"/>
    <w:rsid w:val="0035614E"/>
    <w:rsid w:val="003564D9"/>
    <w:rsid w:val="0035688C"/>
    <w:rsid w:val="00357F98"/>
    <w:rsid w:val="0036468E"/>
    <w:rsid w:val="0036643E"/>
    <w:rsid w:val="00373372"/>
    <w:rsid w:val="00377E26"/>
    <w:rsid w:val="003811D0"/>
    <w:rsid w:val="003838A9"/>
    <w:rsid w:val="00386BFF"/>
    <w:rsid w:val="00387978"/>
    <w:rsid w:val="00392B37"/>
    <w:rsid w:val="00394044"/>
    <w:rsid w:val="00395FCD"/>
    <w:rsid w:val="00396075"/>
    <w:rsid w:val="003A13D4"/>
    <w:rsid w:val="003D5320"/>
    <w:rsid w:val="003D6EAE"/>
    <w:rsid w:val="003D7BE5"/>
    <w:rsid w:val="003D7CCB"/>
    <w:rsid w:val="003E2A40"/>
    <w:rsid w:val="003E3E7B"/>
    <w:rsid w:val="003E494F"/>
    <w:rsid w:val="003F0170"/>
    <w:rsid w:val="003F0D62"/>
    <w:rsid w:val="003F2BF9"/>
    <w:rsid w:val="0040365E"/>
    <w:rsid w:val="00404527"/>
    <w:rsid w:val="00404AC5"/>
    <w:rsid w:val="00410BC3"/>
    <w:rsid w:val="004128A9"/>
    <w:rsid w:val="0041385B"/>
    <w:rsid w:val="00415BE4"/>
    <w:rsid w:val="00416CE0"/>
    <w:rsid w:val="00420196"/>
    <w:rsid w:val="00420B13"/>
    <w:rsid w:val="004236CE"/>
    <w:rsid w:val="00426499"/>
    <w:rsid w:val="00446680"/>
    <w:rsid w:val="0045500E"/>
    <w:rsid w:val="004556CF"/>
    <w:rsid w:val="00457AA4"/>
    <w:rsid w:val="0046418F"/>
    <w:rsid w:val="00464B99"/>
    <w:rsid w:val="00465004"/>
    <w:rsid w:val="00470A3C"/>
    <w:rsid w:val="004753BD"/>
    <w:rsid w:val="004771F9"/>
    <w:rsid w:val="004834E9"/>
    <w:rsid w:val="004862AB"/>
    <w:rsid w:val="00497B69"/>
    <w:rsid w:val="004A3B13"/>
    <w:rsid w:val="004B1D49"/>
    <w:rsid w:val="004B21C0"/>
    <w:rsid w:val="004B257C"/>
    <w:rsid w:val="004B613D"/>
    <w:rsid w:val="004B74BE"/>
    <w:rsid w:val="004C17F8"/>
    <w:rsid w:val="004D05C4"/>
    <w:rsid w:val="004D0859"/>
    <w:rsid w:val="004E2CA6"/>
    <w:rsid w:val="004E71F5"/>
    <w:rsid w:val="00501965"/>
    <w:rsid w:val="0050335B"/>
    <w:rsid w:val="00503DC4"/>
    <w:rsid w:val="00505170"/>
    <w:rsid w:val="00510CFE"/>
    <w:rsid w:val="005245DD"/>
    <w:rsid w:val="00527BD8"/>
    <w:rsid w:val="005334C6"/>
    <w:rsid w:val="00534237"/>
    <w:rsid w:val="00535D74"/>
    <w:rsid w:val="005373D9"/>
    <w:rsid w:val="00540632"/>
    <w:rsid w:val="00541522"/>
    <w:rsid w:val="00543719"/>
    <w:rsid w:val="005438CE"/>
    <w:rsid w:val="00547AF9"/>
    <w:rsid w:val="00550FC9"/>
    <w:rsid w:val="00557924"/>
    <w:rsid w:val="00560C0E"/>
    <w:rsid w:val="00561EC2"/>
    <w:rsid w:val="00565A43"/>
    <w:rsid w:val="005666E2"/>
    <w:rsid w:val="00573800"/>
    <w:rsid w:val="00592959"/>
    <w:rsid w:val="005975AD"/>
    <w:rsid w:val="005A3C2A"/>
    <w:rsid w:val="005B1661"/>
    <w:rsid w:val="005B36A0"/>
    <w:rsid w:val="005B467E"/>
    <w:rsid w:val="005B7F32"/>
    <w:rsid w:val="005C0338"/>
    <w:rsid w:val="005C3F01"/>
    <w:rsid w:val="005C4020"/>
    <w:rsid w:val="005D04C5"/>
    <w:rsid w:val="005E2C64"/>
    <w:rsid w:val="005E4C51"/>
    <w:rsid w:val="005F1626"/>
    <w:rsid w:val="005F2E73"/>
    <w:rsid w:val="005F6F88"/>
    <w:rsid w:val="006043AE"/>
    <w:rsid w:val="0060545A"/>
    <w:rsid w:val="006100FC"/>
    <w:rsid w:val="006122C8"/>
    <w:rsid w:val="006153BC"/>
    <w:rsid w:val="00621D92"/>
    <w:rsid w:val="006459F4"/>
    <w:rsid w:val="00645A3A"/>
    <w:rsid w:val="006512EB"/>
    <w:rsid w:val="006541FE"/>
    <w:rsid w:val="00654D65"/>
    <w:rsid w:val="006627BB"/>
    <w:rsid w:val="00664FCB"/>
    <w:rsid w:val="00671A46"/>
    <w:rsid w:val="0067234C"/>
    <w:rsid w:val="00680529"/>
    <w:rsid w:val="00684CF2"/>
    <w:rsid w:val="006875C0"/>
    <w:rsid w:val="006903DF"/>
    <w:rsid w:val="00690821"/>
    <w:rsid w:val="006A05A9"/>
    <w:rsid w:val="006A4F1B"/>
    <w:rsid w:val="006A6247"/>
    <w:rsid w:val="006A63F7"/>
    <w:rsid w:val="006B2EDF"/>
    <w:rsid w:val="006C1BA5"/>
    <w:rsid w:val="006C31B8"/>
    <w:rsid w:val="006D0F13"/>
    <w:rsid w:val="006D23C1"/>
    <w:rsid w:val="006D46BA"/>
    <w:rsid w:val="006D57CE"/>
    <w:rsid w:val="006D5D2C"/>
    <w:rsid w:val="006D776C"/>
    <w:rsid w:val="006E0288"/>
    <w:rsid w:val="006E7707"/>
    <w:rsid w:val="006F46EE"/>
    <w:rsid w:val="006F4CCC"/>
    <w:rsid w:val="006F4D50"/>
    <w:rsid w:val="006F51E7"/>
    <w:rsid w:val="006F7D84"/>
    <w:rsid w:val="0070078F"/>
    <w:rsid w:val="00703420"/>
    <w:rsid w:val="00705922"/>
    <w:rsid w:val="0070670A"/>
    <w:rsid w:val="007112EB"/>
    <w:rsid w:val="007115B9"/>
    <w:rsid w:val="007244F8"/>
    <w:rsid w:val="007260E4"/>
    <w:rsid w:val="00726AE0"/>
    <w:rsid w:val="00726F44"/>
    <w:rsid w:val="00732B34"/>
    <w:rsid w:val="00733F03"/>
    <w:rsid w:val="00734D98"/>
    <w:rsid w:val="00736581"/>
    <w:rsid w:val="0074441F"/>
    <w:rsid w:val="007470FA"/>
    <w:rsid w:val="007637FB"/>
    <w:rsid w:val="00763F43"/>
    <w:rsid w:val="00764C8A"/>
    <w:rsid w:val="007732BF"/>
    <w:rsid w:val="00776385"/>
    <w:rsid w:val="00783410"/>
    <w:rsid w:val="00787CAB"/>
    <w:rsid w:val="00791EF4"/>
    <w:rsid w:val="007A3C4C"/>
    <w:rsid w:val="007A74C8"/>
    <w:rsid w:val="007B07FA"/>
    <w:rsid w:val="007B2FE5"/>
    <w:rsid w:val="007B5DD0"/>
    <w:rsid w:val="007B65CA"/>
    <w:rsid w:val="007C1DC8"/>
    <w:rsid w:val="007D00C3"/>
    <w:rsid w:val="007D09E2"/>
    <w:rsid w:val="007D696A"/>
    <w:rsid w:val="007E687D"/>
    <w:rsid w:val="007E7A56"/>
    <w:rsid w:val="007E7CE0"/>
    <w:rsid w:val="007F2BA1"/>
    <w:rsid w:val="007F2DBA"/>
    <w:rsid w:val="007F4F1A"/>
    <w:rsid w:val="007F6150"/>
    <w:rsid w:val="008003E4"/>
    <w:rsid w:val="008049F9"/>
    <w:rsid w:val="0081246E"/>
    <w:rsid w:val="00814C11"/>
    <w:rsid w:val="0082576E"/>
    <w:rsid w:val="008274A7"/>
    <w:rsid w:val="00834BE5"/>
    <w:rsid w:val="00836E3F"/>
    <w:rsid w:val="00850370"/>
    <w:rsid w:val="00854744"/>
    <w:rsid w:val="00854922"/>
    <w:rsid w:val="00855B91"/>
    <w:rsid w:val="00856F8C"/>
    <w:rsid w:val="008576A2"/>
    <w:rsid w:val="008619F6"/>
    <w:rsid w:val="00867E04"/>
    <w:rsid w:val="00870C57"/>
    <w:rsid w:val="00877CA5"/>
    <w:rsid w:val="008800F8"/>
    <w:rsid w:val="00880E14"/>
    <w:rsid w:val="00881DF3"/>
    <w:rsid w:val="00883427"/>
    <w:rsid w:val="00883A7F"/>
    <w:rsid w:val="00885CB5"/>
    <w:rsid w:val="008871EE"/>
    <w:rsid w:val="00892044"/>
    <w:rsid w:val="00896EC8"/>
    <w:rsid w:val="008A030C"/>
    <w:rsid w:val="008A09C6"/>
    <w:rsid w:val="008A1A47"/>
    <w:rsid w:val="008A773C"/>
    <w:rsid w:val="008B03BD"/>
    <w:rsid w:val="008B270C"/>
    <w:rsid w:val="008B5324"/>
    <w:rsid w:val="008B56B8"/>
    <w:rsid w:val="008B7621"/>
    <w:rsid w:val="008B7D00"/>
    <w:rsid w:val="008C057B"/>
    <w:rsid w:val="008D08AD"/>
    <w:rsid w:val="008D3339"/>
    <w:rsid w:val="008D42D7"/>
    <w:rsid w:val="008D5785"/>
    <w:rsid w:val="008E644E"/>
    <w:rsid w:val="008E74E4"/>
    <w:rsid w:val="008F3871"/>
    <w:rsid w:val="008F77CC"/>
    <w:rsid w:val="00902CBD"/>
    <w:rsid w:val="009067A2"/>
    <w:rsid w:val="00906B9D"/>
    <w:rsid w:val="00914BFB"/>
    <w:rsid w:val="00916851"/>
    <w:rsid w:val="00920686"/>
    <w:rsid w:val="009225AA"/>
    <w:rsid w:val="009236F9"/>
    <w:rsid w:val="00923DF7"/>
    <w:rsid w:val="009245BC"/>
    <w:rsid w:val="00932A1C"/>
    <w:rsid w:val="00933A9C"/>
    <w:rsid w:val="00945353"/>
    <w:rsid w:val="0094548A"/>
    <w:rsid w:val="00950EDA"/>
    <w:rsid w:val="0095619E"/>
    <w:rsid w:val="00957730"/>
    <w:rsid w:val="009674D4"/>
    <w:rsid w:val="0097519F"/>
    <w:rsid w:val="0097572E"/>
    <w:rsid w:val="00976EAB"/>
    <w:rsid w:val="00977982"/>
    <w:rsid w:val="00977C32"/>
    <w:rsid w:val="00981404"/>
    <w:rsid w:val="00982059"/>
    <w:rsid w:val="00992462"/>
    <w:rsid w:val="009B575B"/>
    <w:rsid w:val="009B5A77"/>
    <w:rsid w:val="009C171E"/>
    <w:rsid w:val="009C24EF"/>
    <w:rsid w:val="009D0D81"/>
    <w:rsid w:val="009D3984"/>
    <w:rsid w:val="009D6659"/>
    <w:rsid w:val="009D737B"/>
    <w:rsid w:val="009E5B3A"/>
    <w:rsid w:val="009F586C"/>
    <w:rsid w:val="00A067A4"/>
    <w:rsid w:val="00A0740A"/>
    <w:rsid w:val="00A14F76"/>
    <w:rsid w:val="00A2084B"/>
    <w:rsid w:val="00A21F0E"/>
    <w:rsid w:val="00A23809"/>
    <w:rsid w:val="00A30F9C"/>
    <w:rsid w:val="00A31707"/>
    <w:rsid w:val="00A3317A"/>
    <w:rsid w:val="00A35E0B"/>
    <w:rsid w:val="00A36551"/>
    <w:rsid w:val="00A534C3"/>
    <w:rsid w:val="00A53D12"/>
    <w:rsid w:val="00A65384"/>
    <w:rsid w:val="00A65ECE"/>
    <w:rsid w:val="00A72C94"/>
    <w:rsid w:val="00A80507"/>
    <w:rsid w:val="00A86743"/>
    <w:rsid w:val="00A92ED4"/>
    <w:rsid w:val="00A93AC5"/>
    <w:rsid w:val="00A9784D"/>
    <w:rsid w:val="00AA2374"/>
    <w:rsid w:val="00AA2894"/>
    <w:rsid w:val="00AA722F"/>
    <w:rsid w:val="00AB0F12"/>
    <w:rsid w:val="00AB1F56"/>
    <w:rsid w:val="00AB2060"/>
    <w:rsid w:val="00AB46F6"/>
    <w:rsid w:val="00AB5335"/>
    <w:rsid w:val="00AB5ECF"/>
    <w:rsid w:val="00AB6848"/>
    <w:rsid w:val="00AB7E23"/>
    <w:rsid w:val="00AC2EB3"/>
    <w:rsid w:val="00AC395F"/>
    <w:rsid w:val="00AC5253"/>
    <w:rsid w:val="00AE0E18"/>
    <w:rsid w:val="00AE100B"/>
    <w:rsid w:val="00AE26BA"/>
    <w:rsid w:val="00AE6886"/>
    <w:rsid w:val="00AE6E99"/>
    <w:rsid w:val="00AF07BF"/>
    <w:rsid w:val="00AF3D0B"/>
    <w:rsid w:val="00B0048A"/>
    <w:rsid w:val="00B00672"/>
    <w:rsid w:val="00B01230"/>
    <w:rsid w:val="00B1309C"/>
    <w:rsid w:val="00B13D28"/>
    <w:rsid w:val="00B1483C"/>
    <w:rsid w:val="00B17C98"/>
    <w:rsid w:val="00B239A7"/>
    <w:rsid w:val="00B34604"/>
    <w:rsid w:val="00B425D6"/>
    <w:rsid w:val="00B44685"/>
    <w:rsid w:val="00B4629F"/>
    <w:rsid w:val="00B46D40"/>
    <w:rsid w:val="00B56B1D"/>
    <w:rsid w:val="00B65A9B"/>
    <w:rsid w:val="00B672B8"/>
    <w:rsid w:val="00B739AC"/>
    <w:rsid w:val="00B77146"/>
    <w:rsid w:val="00B80404"/>
    <w:rsid w:val="00B91309"/>
    <w:rsid w:val="00BA299A"/>
    <w:rsid w:val="00BA30EE"/>
    <w:rsid w:val="00BA614C"/>
    <w:rsid w:val="00BB2076"/>
    <w:rsid w:val="00BB2967"/>
    <w:rsid w:val="00BB7322"/>
    <w:rsid w:val="00BC0AA8"/>
    <w:rsid w:val="00BC1CFC"/>
    <w:rsid w:val="00BC57D7"/>
    <w:rsid w:val="00BC69DD"/>
    <w:rsid w:val="00BC7A89"/>
    <w:rsid w:val="00BD1552"/>
    <w:rsid w:val="00BD78BC"/>
    <w:rsid w:val="00BF001D"/>
    <w:rsid w:val="00BF289F"/>
    <w:rsid w:val="00BF2BC6"/>
    <w:rsid w:val="00BF7AFB"/>
    <w:rsid w:val="00BF7CC9"/>
    <w:rsid w:val="00C03607"/>
    <w:rsid w:val="00C057AC"/>
    <w:rsid w:val="00C11317"/>
    <w:rsid w:val="00C154C6"/>
    <w:rsid w:val="00C2392A"/>
    <w:rsid w:val="00C25342"/>
    <w:rsid w:val="00C31385"/>
    <w:rsid w:val="00C31E0C"/>
    <w:rsid w:val="00C3299C"/>
    <w:rsid w:val="00C343BC"/>
    <w:rsid w:val="00C347CA"/>
    <w:rsid w:val="00C34ECD"/>
    <w:rsid w:val="00C35395"/>
    <w:rsid w:val="00C4029F"/>
    <w:rsid w:val="00C4140A"/>
    <w:rsid w:val="00C41DF8"/>
    <w:rsid w:val="00C44486"/>
    <w:rsid w:val="00C4556F"/>
    <w:rsid w:val="00C53A81"/>
    <w:rsid w:val="00C545DE"/>
    <w:rsid w:val="00C57AF6"/>
    <w:rsid w:val="00C60986"/>
    <w:rsid w:val="00C64144"/>
    <w:rsid w:val="00C66282"/>
    <w:rsid w:val="00C66322"/>
    <w:rsid w:val="00C71791"/>
    <w:rsid w:val="00C8660B"/>
    <w:rsid w:val="00C86FF6"/>
    <w:rsid w:val="00C90A57"/>
    <w:rsid w:val="00C91FB8"/>
    <w:rsid w:val="00C92062"/>
    <w:rsid w:val="00CA6378"/>
    <w:rsid w:val="00CA6BC9"/>
    <w:rsid w:val="00CB1A73"/>
    <w:rsid w:val="00CB27C0"/>
    <w:rsid w:val="00CB3078"/>
    <w:rsid w:val="00CC3FDA"/>
    <w:rsid w:val="00CC4D8C"/>
    <w:rsid w:val="00CC6897"/>
    <w:rsid w:val="00CD5065"/>
    <w:rsid w:val="00CD6A84"/>
    <w:rsid w:val="00CF251D"/>
    <w:rsid w:val="00CF5D86"/>
    <w:rsid w:val="00D0613C"/>
    <w:rsid w:val="00D113E9"/>
    <w:rsid w:val="00D14EBC"/>
    <w:rsid w:val="00D17B09"/>
    <w:rsid w:val="00D24AA8"/>
    <w:rsid w:val="00D31206"/>
    <w:rsid w:val="00D329F4"/>
    <w:rsid w:val="00D35BBB"/>
    <w:rsid w:val="00D44CFD"/>
    <w:rsid w:val="00D47702"/>
    <w:rsid w:val="00D53B96"/>
    <w:rsid w:val="00D608E8"/>
    <w:rsid w:val="00D63BA7"/>
    <w:rsid w:val="00D67101"/>
    <w:rsid w:val="00D73296"/>
    <w:rsid w:val="00D73DAB"/>
    <w:rsid w:val="00D851FC"/>
    <w:rsid w:val="00D85DF2"/>
    <w:rsid w:val="00D85E47"/>
    <w:rsid w:val="00D8600B"/>
    <w:rsid w:val="00D94FDE"/>
    <w:rsid w:val="00DA12BC"/>
    <w:rsid w:val="00DA4754"/>
    <w:rsid w:val="00DA7AF1"/>
    <w:rsid w:val="00DB371D"/>
    <w:rsid w:val="00DB72D3"/>
    <w:rsid w:val="00DC4648"/>
    <w:rsid w:val="00DC4D88"/>
    <w:rsid w:val="00DD3003"/>
    <w:rsid w:val="00DD44D1"/>
    <w:rsid w:val="00DD48FB"/>
    <w:rsid w:val="00DD74D5"/>
    <w:rsid w:val="00DE074C"/>
    <w:rsid w:val="00DE19E5"/>
    <w:rsid w:val="00DE3D5D"/>
    <w:rsid w:val="00E02B68"/>
    <w:rsid w:val="00E1011E"/>
    <w:rsid w:val="00E121DD"/>
    <w:rsid w:val="00E2625E"/>
    <w:rsid w:val="00E32E2D"/>
    <w:rsid w:val="00E379D8"/>
    <w:rsid w:val="00E4393F"/>
    <w:rsid w:val="00E4521F"/>
    <w:rsid w:val="00E45C38"/>
    <w:rsid w:val="00E46A74"/>
    <w:rsid w:val="00E46AA3"/>
    <w:rsid w:val="00E52E34"/>
    <w:rsid w:val="00E533DA"/>
    <w:rsid w:val="00E53B16"/>
    <w:rsid w:val="00E54A25"/>
    <w:rsid w:val="00E56A85"/>
    <w:rsid w:val="00E573D1"/>
    <w:rsid w:val="00E607E5"/>
    <w:rsid w:val="00E60BDE"/>
    <w:rsid w:val="00E61C0C"/>
    <w:rsid w:val="00E65C7F"/>
    <w:rsid w:val="00E67964"/>
    <w:rsid w:val="00E70833"/>
    <w:rsid w:val="00E70C8D"/>
    <w:rsid w:val="00E868BB"/>
    <w:rsid w:val="00E92C28"/>
    <w:rsid w:val="00E97933"/>
    <w:rsid w:val="00E97CD5"/>
    <w:rsid w:val="00EA09E3"/>
    <w:rsid w:val="00EA1471"/>
    <w:rsid w:val="00EA1DAE"/>
    <w:rsid w:val="00EA256A"/>
    <w:rsid w:val="00EA3233"/>
    <w:rsid w:val="00EA7A8C"/>
    <w:rsid w:val="00EB06F8"/>
    <w:rsid w:val="00EC46D3"/>
    <w:rsid w:val="00EC76DA"/>
    <w:rsid w:val="00EE0C06"/>
    <w:rsid w:val="00EE1D41"/>
    <w:rsid w:val="00EE2AF4"/>
    <w:rsid w:val="00EE2AFE"/>
    <w:rsid w:val="00EE377C"/>
    <w:rsid w:val="00EE4AD9"/>
    <w:rsid w:val="00EF01F8"/>
    <w:rsid w:val="00EF336F"/>
    <w:rsid w:val="00F009AB"/>
    <w:rsid w:val="00F03A4D"/>
    <w:rsid w:val="00F03E1C"/>
    <w:rsid w:val="00F07812"/>
    <w:rsid w:val="00F17F5E"/>
    <w:rsid w:val="00F214E8"/>
    <w:rsid w:val="00F23091"/>
    <w:rsid w:val="00F24B0D"/>
    <w:rsid w:val="00F30C78"/>
    <w:rsid w:val="00F33747"/>
    <w:rsid w:val="00F345B0"/>
    <w:rsid w:val="00F34F51"/>
    <w:rsid w:val="00F370E8"/>
    <w:rsid w:val="00F37711"/>
    <w:rsid w:val="00F40C2D"/>
    <w:rsid w:val="00F41E4B"/>
    <w:rsid w:val="00F50F95"/>
    <w:rsid w:val="00F615D8"/>
    <w:rsid w:val="00F64075"/>
    <w:rsid w:val="00F66B10"/>
    <w:rsid w:val="00F67AA6"/>
    <w:rsid w:val="00F71070"/>
    <w:rsid w:val="00F7230E"/>
    <w:rsid w:val="00F75E51"/>
    <w:rsid w:val="00F75F70"/>
    <w:rsid w:val="00F760E2"/>
    <w:rsid w:val="00F76796"/>
    <w:rsid w:val="00F813B4"/>
    <w:rsid w:val="00F823A9"/>
    <w:rsid w:val="00F86250"/>
    <w:rsid w:val="00F92E6C"/>
    <w:rsid w:val="00F965DC"/>
    <w:rsid w:val="00F97EEB"/>
    <w:rsid w:val="00FA4866"/>
    <w:rsid w:val="00FB5574"/>
    <w:rsid w:val="00FC344B"/>
    <w:rsid w:val="00FC531F"/>
    <w:rsid w:val="00FD0717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A3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8124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341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29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79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D79CF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40C2D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79CF"/>
    <w:rPr>
      <w:rFonts w:cs="Times New Roman"/>
      <w:sz w:val="24"/>
      <w:szCs w:val="24"/>
    </w:rPr>
  </w:style>
  <w:style w:type="paragraph" w:styleId="a5">
    <w:name w:val="Normal (Web)"/>
    <w:aliases w:val="Обычный (Web)"/>
    <w:basedOn w:val="a"/>
    <w:link w:val="a6"/>
    <w:rsid w:val="00F823A9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F823A9"/>
    <w:rPr>
      <w:rFonts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F823A9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5245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1">
    <w:name w:val="s_1"/>
    <w:basedOn w:val="a"/>
    <w:uiPriority w:val="99"/>
    <w:rsid w:val="007F4F1A"/>
    <w:pPr>
      <w:spacing w:before="100" w:beforeAutospacing="1" w:after="100" w:afterAutospacing="1"/>
    </w:pPr>
  </w:style>
  <w:style w:type="character" w:customStyle="1" w:styleId="a9">
    <w:name w:val="Гипертекстовая ссылка"/>
    <w:uiPriority w:val="99"/>
    <w:rsid w:val="00E45C38"/>
    <w:rPr>
      <w:color w:val="106BBE"/>
    </w:rPr>
  </w:style>
  <w:style w:type="paragraph" w:styleId="aa">
    <w:name w:val="Subtitle"/>
    <w:basedOn w:val="a"/>
    <w:next w:val="a"/>
    <w:link w:val="ab"/>
    <w:uiPriority w:val="99"/>
    <w:qFormat/>
    <w:rsid w:val="0097519F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97519F"/>
    <w:rPr>
      <w:rFonts w:ascii="Cambria" w:hAnsi="Cambria" w:cs="Times New Roman"/>
      <w:sz w:val="24"/>
      <w:szCs w:val="24"/>
    </w:rPr>
  </w:style>
  <w:style w:type="character" w:styleId="ac">
    <w:name w:val="Strong"/>
    <w:basedOn w:val="a0"/>
    <w:qFormat/>
    <w:rsid w:val="00B425D6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D00C3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79CF"/>
    <w:rPr>
      <w:rFonts w:cs="Times New Roman"/>
      <w:sz w:val="24"/>
      <w:szCs w:val="24"/>
    </w:rPr>
  </w:style>
  <w:style w:type="paragraph" w:customStyle="1" w:styleId="articleinfo">
    <w:name w:val="articleinfo"/>
    <w:basedOn w:val="a"/>
    <w:uiPriority w:val="99"/>
    <w:rsid w:val="00F7230E"/>
    <w:pPr>
      <w:spacing w:before="100" w:beforeAutospacing="1" w:after="100" w:afterAutospacing="1"/>
    </w:pPr>
  </w:style>
  <w:style w:type="character" w:customStyle="1" w:styleId="createdate">
    <w:name w:val="createdate"/>
    <w:basedOn w:val="a0"/>
    <w:uiPriority w:val="99"/>
    <w:rsid w:val="00F7230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31707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A01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D79CF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3838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838A9"/>
    <w:rPr>
      <w:rFonts w:cs="Times New Roman"/>
      <w:sz w:val="24"/>
      <w:szCs w:val="24"/>
    </w:rPr>
  </w:style>
  <w:style w:type="paragraph" w:customStyle="1" w:styleId="p12">
    <w:name w:val="p12"/>
    <w:basedOn w:val="a"/>
    <w:uiPriority w:val="99"/>
    <w:rsid w:val="00426499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426499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426499"/>
    <w:rPr>
      <w:rFonts w:cs="Times New Roman"/>
    </w:rPr>
  </w:style>
  <w:style w:type="character" w:customStyle="1" w:styleId="news-date-time">
    <w:name w:val="news-date-time"/>
    <w:basedOn w:val="a0"/>
    <w:uiPriority w:val="99"/>
    <w:rsid w:val="00EA3233"/>
    <w:rPr>
      <w:rFonts w:cs="Times New Roman"/>
    </w:rPr>
  </w:style>
  <w:style w:type="character" w:customStyle="1" w:styleId="blk">
    <w:name w:val="blk"/>
    <w:basedOn w:val="a0"/>
    <w:uiPriority w:val="99"/>
    <w:rsid w:val="006512EB"/>
    <w:rPr>
      <w:rFonts w:cs="Times New Roman"/>
    </w:rPr>
  </w:style>
  <w:style w:type="character" w:customStyle="1" w:styleId="af">
    <w:name w:val="Выделение жирным"/>
    <w:qFormat/>
    <w:rsid w:val="00573800"/>
    <w:rPr>
      <w:b/>
      <w:bCs/>
    </w:rPr>
  </w:style>
  <w:style w:type="paragraph" w:styleId="af0">
    <w:name w:val="Body Text"/>
    <w:basedOn w:val="a"/>
    <w:link w:val="af1"/>
    <w:uiPriority w:val="99"/>
    <w:semiHidden/>
    <w:unhideWhenUsed/>
    <w:rsid w:val="00355B6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55B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A3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8124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341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29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79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D79CF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40C2D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79CF"/>
    <w:rPr>
      <w:rFonts w:cs="Times New Roman"/>
      <w:sz w:val="24"/>
      <w:szCs w:val="24"/>
    </w:rPr>
  </w:style>
  <w:style w:type="paragraph" w:styleId="a5">
    <w:name w:val="Normal (Web)"/>
    <w:aliases w:val="Обычный (Web)"/>
    <w:basedOn w:val="a"/>
    <w:link w:val="a6"/>
    <w:rsid w:val="00F823A9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F823A9"/>
    <w:rPr>
      <w:rFonts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F823A9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5245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1">
    <w:name w:val="s_1"/>
    <w:basedOn w:val="a"/>
    <w:uiPriority w:val="99"/>
    <w:rsid w:val="007F4F1A"/>
    <w:pPr>
      <w:spacing w:before="100" w:beforeAutospacing="1" w:after="100" w:afterAutospacing="1"/>
    </w:pPr>
  </w:style>
  <w:style w:type="character" w:customStyle="1" w:styleId="a9">
    <w:name w:val="Гипертекстовая ссылка"/>
    <w:uiPriority w:val="99"/>
    <w:rsid w:val="00E45C38"/>
    <w:rPr>
      <w:color w:val="106BBE"/>
    </w:rPr>
  </w:style>
  <w:style w:type="paragraph" w:styleId="aa">
    <w:name w:val="Subtitle"/>
    <w:basedOn w:val="a"/>
    <w:next w:val="a"/>
    <w:link w:val="ab"/>
    <w:uiPriority w:val="99"/>
    <w:qFormat/>
    <w:rsid w:val="0097519F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97519F"/>
    <w:rPr>
      <w:rFonts w:ascii="Cambria" w:hAnsi="Cambria" w:cs="Times New Roman"/>
      <w:sz w:val="24"/>
      <w:szCs w:val="24"/>
    </w:rPr>
  </w:style>
  <w:style w:type="character" w:styleId="ac">
    <w:name w:val="Strong"/>
    <w:basedOn w:val="a0"/>
    <w:qFormat/>
    <w:rsid w:val="00B425D6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D00C3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79CF"/>
    <w:rPr>
      <w:rFonts w:cs="Times New Roman"/>
      <w:sz w:val="24"/>
      <w:szCs w:val="24"/>
    </w:rPr>
  </w:style>
  <w:style w:type="paragraph" w:customStyle="1" w:styleId="articleinfo">
    <w:name w:val="articleinfo"/>
    <w:basedOn w:val="a"/>
    <w:uiPriority w:val="99"/>
    <w:rsid w:val="00F7230E"/>
    <w:pPr>
      <w:spacing w:before="100" w:beforeAutospacing="1" w:after="100" w:afterAutospacing="1"/>
    </w:pPr>
  </w:style>
  <w:style w:type="character" w:customStyle="1" w:styleId="createdate">
    <w:name w:val="createdate"/>
    <w:basedOn w:val="a0"/>
    <w:uiPriority w:val="99"/>
    <w:rsid w:val="00F7230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31707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A01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D79CF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3838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838A9"/>
    <w:rPr>
      <w:rFonts w:cs="Times New Roman"/>
      <w:sz w:val="24"/>
      <w:szCs w:val="24"/>
    </w:rPr>
  </w:style>
  <w:style w:type="paragraph" w:customStyle="1" w:styleId="p12">
    <w:name w:val="p12"/>
    <w:basedOn w:val="a"/>
    <w:uiPriority w:val="99"/>
    <w:rsid w:val="00426499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426499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426499"/>
    <w:rPr>
      <w:rFonts w:cs="Times New Roman"/>
    </w:rPr>
  </w:style>
  <w:style w:type="character" w:customStyle="1" w:styleId="news-date-time">
    <w:name w:val="news-date-time"/>
    <w:basedOn w:val="a0"/>
    <w:uiPriority w:val="99"/>
    <w:rsid w:val="00EA3233"/>
    <w:rPr>
      <w:rFonts w:cs="Times New Roman"/>
    </w:rPr>
  </w:style>
  <w:style w:type="character" w:customStyle="1" w:styleId="blk">
    <w:name w:val="blk"/>
    <w:basedOn w:val="a0"/>
    <w:uiPriority w:val="99"/>
    <w:rsid w:val="006512EB"/>
    <w:rPr>
      <w:rFonts w:cs="Times New Roman"/>
    </w:rPr>
  </w:style>
  <w:style w:type="character" w:customStyle="1" w:styleId="af">
    <w:name w:val="Выделение жирным"/>
    <w:qFormat/>
    <w:rsid w:val="00573800"/>
    <w:rPr>
      <w:b/>
      <w:bCs/>
    </w:rPr>
  </w:style>
  <w:style w:type="paragraph" w:styleId="af0">
    <w:name w:val="Body Text"/>
    <w:basedOn w:val="a"/>
    <w:link w:val="af1"/>
    <w:uiPriority w:val="99"/>
    <w:semiHidden/>
    <w:unhideWhenUsed/>
    <w:rsid w:val="00355B6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55B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67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5674">
              <w:marLeft w:val="19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56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7CFFA-BFDC-4EF9-A0F6-F1009622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286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vt:lpstr>
    </vt:vector>
  </TitlesOfParts>
  <Company>Home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dc:title>
  <dc:creator>Сверкунова ОВ</dc:creator>
  <cp:lastModifiedBy>Тохтаева Ольга Олеговна</cp:lastModifiedBy>
  <cp:revision>9</cp:revision>
  <cp:lastPrinted>2021-07-09T12:17:00Z</cp:lastPrinted>
  <dcterms:created xsi:type="dcterms:W3CDTF">2021-07-09T06:24:00Z</dcterms:created>
  <dcterms:modified xsi:type="dcterms:W3CDTF">2021-07-09T12:29:00Z</dcterms:modified>
</cp:coreProperties>
</file>